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77B" w:rsidTr="00D1477B" w14:paraId="1F0AFEB0" w14:textId="77777777">
        <w:tc>
          <w:tcPr>
            <w:tcW w:w="9062" w:type="dxa"/>
          </w:tcPr>
          <w:p w:rsidR="00A273FD" w:rsidP="00A273FD" w:rsidRDefault="00A273FD" w14:paraId="13C994ED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6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Prinsipper for den gode samtalen med barn/unge</w:t>
            </w:r>
          </w:p>
          <w:p w:rsidR="00BE6748" w:rsidP="002C51CD" w:rsidRDefault="00BE6748" w14:paraId="458D140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Pr="0066368D" w:rsidR="00434A05" w:rsidP="00FC2D55" w:rsidRDefault="00434A05" w14:paraId="33B1FA03" w14:textId="003FAD78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At barnet får dele følelser og erfaringer med en ikke-dømmende part, gjør de lettere å tåle</w:t>
            </w:r>
          </w:p>
          <w:p w:rsidRPr="0066368D" w:rsidR="00FC2D55" w:rsidP="00FC2D55" w:rsidRDefault="00FC2D55" w14:paraId="550E5D3C" w14:textId="77777777">
            <w:pPr>
              <w:pStyle w:val="Listeavsnit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At barnet får hjelp til å skape sammenheng mellom det kognitive og det affektive, får </w:t>
            </w:r>
          </w:p>
          <w:p w:rsidRPr="0066368D" w:rsidR="00121A2A" w:rsidP="00BA0E1A" w:rsidRDefault="00FC2D55" w14:paraId="4C19388F" w14:textId="37177F2B">
            <w:pPr>
              <w:pStyle w:val="Listeavsnit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konsekvenser for</w:t>
            </w:r>
            <w:r w:rsidRPr="0066368D" w:rsidR="00BA0E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 w:rsidR="00784E4B">
              <w:rPr>
                <w:rFonts w:asciiTheme="minorHAnsi" w:hAnsiTheme="minorHAnsi" w:cstheme="minorHAnsi"/>
                <w:sz w:val="22"/>
                <w:szCs w:val="22"/>
              </w:rPr>
              <w:t>regulering, konsentrasjon og læring</w:t>
            </w:r>
          </w:p>
          <w:p w:rsidRPr="0066368D" w:rsidR="00434A05" w:rsidP="00784E4B" w:rsidRDefault="00434A05" w14:paraId="0D283A63" w14:textId="192E417E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Barnets fortellinger må aksepteres og gjøres</w:t>
            </w:r>
            <w:r w:rsidRPr="0066368D" w:rsidR="00BA0E1A">
              <w:rPr>
                <w:rFonts w:asciiTheme="minorHAnsi" w:hAnsiTheme="minorHAnsi" w:cstheme="minorHAnsi"/>
                <w:sz w:val="22"/>
                <w:szCs w:val="22"/>
              </w:rPr>
              <w:t xml:space="preserve"> gyldig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– da blir de lettere å leve med</w:t>
            </w:r>
          </w:p>
          <w:p w:rsidRPr="0066368D" w:rsidR="00434A05" w:rsidP="00BA0E1A" w:rsidRDefault="00434A05" w14:paraId="57383718" w14:textId="1FC85872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Barn får med seg mer enn vi tror, men de har ofte ikke begrepsapparat for å uttrykke dette. Der kan vi</w:t>
            </w:r>
            <w:r w:rsidRPr="0066368D" w:rsidR="00BA0E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hjelpe dem.</w:t>
            </w:r>
          </w:p>
          <w:p w:rsidRPr="0066368D" w:rsidR="00434A05" w:rsidP="00BA0E1A" w:rsidRDefault="00434A05" w14:paraId="6669B13F" w14:textId="685F01DC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Husk å snakke med barna om taushetsplikt. Det er viktig at barna har brukermedvirkning i f</w:t>
            </w:r>
            <w:r w:rsidR="003B1DA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1DA1">
              <w:rPr>
                <w:rFonts w:asciiTheme="minorHAnsi" w:hAnsiTheme="minorHAnsi" w:cstheme="minorHAnsi"/>
                <w:sz w:val="22"/>
                <w:szCs w:val="22"/>
              </w:rPr>
              <w:t xml:space="preserve">old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B1DA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hva som</w:t>
            </w:r>
            <w:r w:rsidRPr="0066368D" w:rsidR="00BA0E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skal sies til foreldre og hvordan</w:t>
            </w:r>
            <w:r w:rsidRPr="0066368D" w:rsidR="00F870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66368D" w:rsidR="00434A05" w:rsidP="00F87018" w:rsidRDefault="00434A05" w14:paraId="45DFF2F3" w14:textId="7147CF97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Du vil bli urolig hvis barnet forteller noe vanskelig. Prøv å si til deg selv at du må beholde roen, snakk</w:t>
            </w:r>
            <w:r w:rsidRPr="0066368D" w:rsidR="00F87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minst mulig, len deg tilbake litt og la barnet lede samtalen med sin fortelling.</w:t>
            </w:r>
          </w:p>
          <w:p w:rsidRPr="0066368D" w:rsidR="00434A05" w:rsidP="00F87018" w:rsidRDefault="00434A05" w14:paraId="75B01BF4" w14:textId="6D0B1A94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Bruk korte setninger og ord som er lette å forstå til utviklingsnivå, si hva du vet og hva du ikke vet om</w:t>
            </w:r>
            <w:r w:rsidRPr="0066368D" w:rsidR="00F870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hva som skal skje videre. Ikke lyv for å betrygge.</w:t>
            </w:r>
          </w:p>
          <w:p w:rsidRPr="0066368D" w:rsidR="00434A05" w:rsidP="00434A05" w:rsidRDefault="00434A05" w14:paraId="6630455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A273FD" w:rsidP="00434A05" w:rsidRDefault="00A273FD" w14:paraId="276A427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0A49D5" w:rsidP="000A49D5" w:rsidRDefault="000A49D5" w14:paraId="4822BE00" w14:textId="02F3A0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LYTT OG SPEIL: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la barnet lede</w:t>
            </w:r>
            <w:r w:rsidR="00145CA9">
              <w:rPr>
                <w:rFonts w:asciiTheme="minorHAnsi" w:hAnsiTheme="minorHAnsi" w:cstheme="minorHAnsi"/>
                <w:sz w:val="22"/>
                <w:szCs w:val="22"/>
              </w:rPr>
              <w:t xml:space="preserve"> samtalen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, følg opp med i hovedsak åpne spørsmål</w:t>
            </w:r>
          </w:p>
          <w:p w:rsidRPr="0066368D" w:rsidR="000A49D5" w:rsidP="000A49D5" w:rsidRDefault="000A49D5" w14:paraId="77DFD7AB" w14:textId="38B84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Du sier at..</w:t>
            </w:r>
            <w:r w:rsidRPr="0066368D" w:rsidR="004B2EF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hva skjedde så</w:t>
            </w:r>
            <w:r w:rsidRPr="0066368D" w:rsidR="004B2EF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fortell…</w:t>
            </w:r>
          </w:p>
          <w:p w:rsidRPr="0066368D" w:rsidR="000A49D5" w:rsidP="000A49D5" w:rsidRDefault="000A49D5" w14:paraId="096D6B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0A49D5" w:rsidP="000A49D5" w:rsidRDefault="000A49D5" w14:paraId="7D4AF1AC" w14:textId="71763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VALIDER: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det høres ut som…</w:t>
            </w:r>
            <w:r w:rsidRPr="0066368D" w:rsidR="00D21E11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et må være vanskelig for deg…</w:t>
            </w:r>
          </w:p>
          <w:p w:rsidRPr="0066368D" w:rsidR="00D21E11" w:rsidP="000A49D5" w:rsidRDefault="00D21E11" w14:paraId="1BC141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0A49D5" w:rsidP="000A49D5" w:rsidRDefault="000A49D5" w14:paraId="3F264C92" w14:textId="35027B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ØV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på de vanskelige samtalene med en voksen</w:t>
            </w:r>
          </w:p>
          <w:p w:rsidRPr="0066368D" w:rsidR="000A49D5" w:rsidP="000A49D5" w:rsidRDefault="000A49D5" w14:paraId="2AE3E673" w14:textId="2E213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Finn kolleger du kan øve med</w:t>
            </w:r>
            <w:r w:rsidRPr="0066368D" w:rsidR="00AF3E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å følge en historie, uten å komme med egne meninger, jobbe med å støtte/ivareta underveis, få personen til å fortelle mest mulig</w:t>
            </w:r>
            <w:r w:rsidRPr="0066368D" w:rsidR="00A10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66368D" w:rsidR="00A10407" w:rsidP="000A49D5" w:rsidRDefault="00A10407" w14:paraId="0D0532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434A05" w:rsidP="000A49D5" w:rsidRDefault="000A49D5" w14:paraId="098376B6" w14:textId="5595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Bruk </w:t>
            </w:r>
            <w:hyperlink w:history="1" r:id="rId8">
              <w:r w:rsidRPr="0066368D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snakke</w:t>
              </w:r>
              <w:r w:rsidRPr="0066368D" w:rsidR="00A40C07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medbarn</w:t>
              </w:r>
              <w:r w:rsidRPr="0066368D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.no</w:t>
              </w:r>
            </w:hyperlink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 snakkesimulatorer jevnlig</w:t>
            </w:r>
          </w:p>
          <w:p w:rsidRPr="0066368D" w:rsidR="004B2EF8" w:rsidP="000A49D5" w:rsidRDefault="004B2EF8" w14:paraId="1DED36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4B2EF8" w:rsidP="000A49D5" w:rsidRDefault="004B2EF8" w14:paraId="6657269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902721" w:rsidP="00902721" w:rsidRDefault="00902721" w14:paraId="11A10455" w14:textId="65E59A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Avdekking av vold og overgrep</w:t>
            </w:r>
          </w:p>
          <w:p w:rsidRPr="0066368D" w:rsidR="00902721" w:rsidP="00902721" w:rsidRDefault="00902721" w14:paraId="55E78F3B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EE75BA" w:rsidR="00902721" w:rsidP="00902721" w:rsidRDefault="00902721" w14:paraId="692FED56" w14:textId="14EFC27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E75B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Husk: Ved direkte rapport om vold og overgrep skal barnevern kontaktes direkte.</w:t>
            </w:r>
          </w:p>
          <w:p w:rsidRPr="0066368D" w:rsidR="00902721" w:rsidP="00902721" w:rsidRDefault="00902721" w14:paraId="35D8EF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901E6E" w:rsidP="00902721" w:rsidRDefault="00902721" w14:paraId="7C85CF41" w14:textId="4C1228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 xml:space="preserve">Vanligvis dukker det derimot opp vage tegn på at noe kan være galt. Følg alltid opp en dårlig følelse. Hvis ikke blir barn gående i en vanskelig situasjon uten hjelp. Om du er i tvil på hva en dårlig følelse kan bety, kan du drøfte dine observasjoner med </w:t>
            </w:r>
            <w:r w:rsidR="00BC652F">
              <w:rPr>
                <w:rFonts w:asciiTheme="minorHAnsi" w:hAnsiTheme="minorHAnsi" w:cstheme="minorHAnsi"/>
                <w:sz w:val="22"/>
                <w:szCs w:val="22"/>
              </w:rPr>
              <w:t xml:space="preserve">nærmeste leder </w:t>
            </w:r>
            <w:r w:rsidR="00F03FB0">
              <w:rPr>
                <w:rFonts w:asciiTheme="minorHAnsi" w:hAnsiTheme="minorHAnsi" w:cstheme="minorHAnsi"/>
                <w:sz w:val="22"/>
                <w:szCs w:val="22"/>
              </w:rPr>
              <w:t>og/</w:t>
            </w:r>
            <w:r w:rsidR="00BC652F">
              <w:rPr>
                <w:rFonts w:asciiTheme="minorHAnsi" w:hAnsiTheme="minorHAnsi" w:cstheme="minorHAnsi"/>
                <w:sz w:val="22"/>
                <w:szCs w:val="22"/>
              </w:rPr>
              <w:t>eller tverrfag team</w:t>
            </w:r>
            <w:r w:rsidR="00F03FB0">
              <w:rPr>
                <w:rFonts w:asciiTheme="minorHAnsi" w:hAnsiTheme="minorHAnsi" w:cstheme="minorHAnsi"/>
                <w:sz w:val="22"/>
                <w:szCs w:val="22"/>
              </w:rPr>
              <w:t xml:space="preserve"> i din enhet</w:t>
            </w: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C6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68D" w:rsidR="00901E6E">
              <w:rPr>
                <w:rFonts w:asciiTheme="minorHAnsi" w:hAnsiTheme="minorHAnsi" w:cstheme="minorHAnsi"/>
                <w:sz w:val="22"/>
                <w:szCs w:val="22"/>
              </w:rPr>
              <w:t xml:space="preserve">Eventuelt se </w:t>
            </w:r>
            <w:r w:rsidRPr="0066368D" w:rsidR="00B65A2D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hyperlink w:history="1" r:id="rId9">
              <w:r w:rsidRPr="0066368D" w:rsidR="00B65A2D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Bekymringsskala vedrørende barn og unge</w:t>
              </w:r>
            </w:hyperlink>
            <w:r w:rsidRPr="0066368D" w:rsidR="00B65A2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  <w:r w:rsidRPr="0066368D" w:rsidR="00D263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66368D" w:rsidR="00902721" w:rsidP="00902721" w:rsidRDefault="00902721" w14:paraId="2C67351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6368D" w:rsidR="00902721" w:rsidP="00902721" w:rsidRDefault="00902721" w14:paraId="484BF252" w14:textId="1E39B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Barn kan spille ut vanskelige hendelser i lek/tegninger/fortellinger. Dette kan ta form i repetert og rigid lek.</w:t>
            </w:r>
          </w:p>
          <w:p w:rsidRPr="0066368D" w:rsidR="004B2EF8" w:rsidP="00902721" w:rsidRDefault="00902721" w14:paraId="34A1D5A5" w14:textId="445CA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368D">
              <w:rPr>
                <w:rFonts w:asciiTheme="minorHAnsi" w:hAnsiTheme="minorHAnsi" w:cstheme="minorHAnsi"/>
                <w:sz w:val="22"/>
                <w:szCs w:val="22"/>
              </w:rPr>
              <w:t>Ha varsko når dere ser vold og sex som er utover barnets modenhetsnivå og forståelse i lek. Er barnet konstant på vakt, vil barnet utvikle seg sent. Dette er også et tegn til varsko, som må utredes av spesialister.</w:t>
            </w:r>
          </w:p>
          <w:p w:rsidRPr="00434A05" w:rsidR="00434A05" w:rsidP="00434A05" w:rsidRDefault="00434A05" w14:paraId="36D83235" w14:textId="0EDE2B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1B33" w:rsidP="002C51CD" w:rsidRDefault="00641B33" w14:paraId="15E36BF5" w14:textId="7777777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1B33" w:rsidTr="00641B33" w14:paraId="4D8636D5" w14:textId="77777777">
        <w:tc>
          <w:tcPr>
            <w:tcW w:w="3020" w:type="dxa"/>
          </w:tcPr>
          <w:p w:rsidRPr="005A7730" w:rsidR="00641B33" w:rsidP="002C51CD" w:rsidRDefault="00641B33" w14:paraId="7C9C2F49" w14:textId="1C9F3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Utarbeidet: </w:t>
            </w:r>
          </w:p>
        </w:tc>
        <w:tc>
          <w:tcPr>
            <w:tcW w:w="3021" w:type="dxa"/>
          </w:tcPr>
          <w:p w:rsidRPr="005A7730" w:rsidR="00641B33" w:rsidP="002C51CD" w:rsidRDefault="005A7730" w14:paraId="0ECF0A18" w14:textId="3F07A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Revideres: </w:t>
            </w:r>
          </w:p>
        </w:tc>
        <w:tc>
          <w:tcPr>
            <w:tcW w:w="3021" w:type="dxa"/>
          </w:tcPr>
          <w:p w:rsidRPr="005A7730" w:rsidR="00641B33" w:rsidP="002C51CD" w:rsidRDefault="005A7730" w14:paraId="37C2F6E3" w14:textId="04F50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730">
              <w:rPr>
                <w:rFonts w:asciiTheme="minorHAnsi" w:hAnsiTheme="minorHAnsi" w:cstheme="minorHAnsi"/>
                <w:sz w:val="22"/>
                <w:szCs w:val="22"/>
              </w:rPr>
              <w:t xml:space="preserve">Sist revidert: </w:t>
            </w:r>
          </w:p>
        </w:tc>
      </w:tr>
    </w:tbl>
    <w:p w:rsidRPr="00300D4B" w:rsidR="00641B33" w:rsidP="002C51CD" w:rsidRDefault="00641B33" w14:paraId="3B431208" w14:textId="77777777">
      <w:pPr>
        <w:rPr>
          <w:b/>
          <w:bCs/>
        </w:rPr>
      </w:pPr>
    </w:p>
    <w:sectPr w:rsidRPr="00300D4B" w:rsidR="00641B33" w:rsidSect="0067316C">
      <w:headerReference w:type="default" r:id="rId10"/>
      <w:footerReference w:type="default" r:id="rId11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163" w:rsidP="002835B2" w:rsidRDefault="00255163" w14:paraId="0B724076" w14:textId="77777777">
      <w:pPr>
        <w:spacing w:after="0" w:line="240" w:lineRule="auto"/>
      </w:pPr>
      <w:r>
        <w:separator/>
      </w:r>
    </w:p>
  </w:endnote>
  <w:endnote w:type="continuationSeparator" w:id="0">
    <w:p w:rsidR="00255163" w:rsidP="002835B2" w:rsidRDefault="00255163" w14:paraId="0D677E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163" w:rsidP="002835B2" w:rsidRDefault="00255163" w14:paraId="13D2B824" w14:textId="77777777">
      <w:pPr>
        <w:spacing w:after="0" w:line="240" w:lineRule="auto"/>
      </w:pPr>
      <w:r>
        <w:separator/>
      </w:r>
    </w:p>
  </w:footnote>
  <w:footnote w:type="continuationSeparator" w:id="0">
    <w:p w:rsidR="00255163" w:rsidP="002835B2" w:rsidRDefault="00255163" w14:paraId="0D5549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78E6D5E3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67A"/>
    <w:multiLevelType w:val="multilevel"/>
    <w:tmpl w:val="2D7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53E"/>
    <w:multiLevelType w:val="hybridMultilevel"/>
    <w:tmpl w:val="7714B7C8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0000"/>
    <w:multiLevelType w:val="multilevel"/>
    <w:tmpl w:val="7A8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9DD"/>
    <w:multiLevelType w:val="hybridMultilevel"/>
    <w:tmpl w:val="47B8E230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30A0"/>
    <w:multiLevelType w:val="multilevel"/>
    <w:tmpl w:val="2AE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CC416B6"/>
    <w:multiLevelType w:val="hybridMultilevel"/>
    <w:tmpl w:val="CFEA0004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016415"/>
    <w:multiLevelType w:val="multilevel"/>
    <w:tmpl w:val="A97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1A774BB"/>
    <w:multiLevelType w:val="multilevel"/>
    <w:tmpl w:val="18A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2E80BCD"/>
    <w:multiLevelType w:val="hybridMultilevel"/>
    <w:tmpl w:val="DE201484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365F"/>
    <w:multiLevelType w:val="hybridMultilevel"/>
    <w:tmpl w:val="49768862"/>
    <w:lvl w:ilvl="0" w:tplc="21E814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62276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26"/>
  </w:num>
  <w:num w:numId="3" w16cid:durableId="1451238592">
    <w:abstractNumId w:val="22"/>
  </w:num>
  <w:num w:numId="4" w16cid:durableId="4867855">
    <w:abstractNumId w:val="27"/>
  </w:num>
  <w:num w:numId="5" w16cid:durableId="1831218006">
    <w:abstractNumId w:val="12"/>
  </w:num>
  <w:num w:numId="6" w16cid:durableId="898245358">
    <w:abstractNumId w:val="11"/>
  </w:num>
  <w:num w:numId="7" w16cid:durableId="1021274111">
    <w:abstractNumId w:val="6"/>
  </w:num>
  <w:num w:numId="8" w16cid:durableId="2000305849">
    <w:abstractNumId w:val="5"/>
  </w:num>
  <w:num w:numId="9" w16cid:durableId="1523737387">
    <w:abstractNumId w:val="13"/>
  </w:num>
  <w:num w:numId="10" w16cid:durableId="1350722294">
    <w:abstractNumId w:val="14"/>
  </w:num>
  <w:num w:numId="11" w16cid:durableId="1823810822">
    <w:abstractNumId w:val="2"/>
  </w:num>
  <w:num w:numId="12" w16cid:durableId="690570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25"/>
  </w:num>
  <w:num w:numId="17" w16cid:durableId="1482040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21"/>
  </w:num>
  <w:num w:numId="19" w16cid:durableId="985940021">
    <w:abstractNumId w:val="4"/>
  </w:num>
  <w:num w:numId="20" w16cid:durableId="16273062">
    <w:abstractNumId w:val="10"/>
  </w:num>
  <w:num w:numId="21" w16cid:durableId="123502482">
    <w:abstractNumId w:val="7"/>
  </w:num>
  <w:num w:numId="22" w16cid:durableId="1328899460">
    <w:abstractNumId w:val="18"/>
  </w:num>
  <w:num w:numId="23" w16cid:durableId="1354725434">
    <w:abstractNumId w:val="23"/>
  </w:num>
  <w:num w:numId="24" w16cid:durableId="144010853">
    <w:abstractNumId w:val="1"/>
  </w:num>
  <w:num w:numId="25" w16cid:durableId="1835367006">
    <w:abstractNumId w:val="20"/>
  </w:num>
  <w:num w:numId="26" w16cid:durableId="684282094">
    <w:abstractNumId w:val="29"/>
  </w:num>
  <w:num w:numId="27" w16cid:durableId="891191275">
    <w:abstractNumId w:val="0"/>
  </w:num>
  <w:num w:numId="28" w16cid:durableId="417365050">
    <w:abstractNumId w:val="3"/>
  </w:num>
  <w:num w:numId="29" w16cid:durableId="1806000755">
    <w:abstractNumId w:val="9"/>
  </w:num>
  <w:num w:numId="30" w16cid:durableId="1499073158">
    <w:abstractNumId w:val="24"/>
  </w:num>
  <w:num w:numId="31" w16cid:durableId="1330450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33AD"/>
    <w:rsid w:val="00015E72"/>
    <w:rsid w:val="000229DF"/>
    <w:rsid w:val="00023D4C"/>
    <w:rsid w:val="000277FB"/>
    <w:rsid w:val="00031C2A"/>
    <w:rsid w:val="00040CD8"/>
    <w:rsid w:val="00044AEA"/>
    <w:rsid w:val="0004788F"/>
    <w:rsid w:val="00051713"/>
    <w:rsid w:val="0005377C"/>
    <w:rsid w:val="00053C58"/>
    <w:rsid w:val="00056A09"/>
    <w:rsid w:val="000630D3"/>
    <w:rsid w:val="00066B77"/>
    <w:rsid w:val="00070C93"/>
    <w:rsid w:val="00081915"/>
    <w:rsid w:val="000A10DD"/>
    <w:rsid w:val="000A370C"/>
    <w:rsid w:val="000A49D5"/>
    <w:rsid w:val="000A607E"/>
    <w:rsid w:val="000B3EEC"/>
    <w:rsid w:val="000B62CC"/>
    <w:rsid w:val="000C002A"/>
    <w:rsid w:val="000C225F"/>
    <w:rsid w:val="000C3683"/>
    <w:rsid w:val="000D36F7"/>
    <w:rsid w:val="000D6A84"/>
    <w:rsid w:val="000E2379"/>
    <w:rsid w:val="000E2D21"/>
    <w:rsid w:val="000E58DA"/>
    <w:rsid w:val="000F3C6A"/>
    <w:rsid w:val="00100EBD"/>
    <w:rsid w:val="00112210"/>
    <w:rsid w:val="00115780"/>
    <w:rsid w:val="0011703F"/>
    <w:rsid w:val="00121A2A"/>
    <w:rsid w:val="00122F05"/>
    <w:rsid w:val="00130CBB"/>
    <w:rsid w:val="00144A03"/>
    <w:rsid w:val="00145CA9"/>
    <w:rsid w:val="00151D0B"/>
    <w:rsid w:val="00160625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B7DF1"/>
    <w:rsid w:val="001C741F"/>
    <w:rsid w:val="001E45C8"/>
    <w:rsid w:val="001F2251"/>
    <w:rsid w:val="001F3CB5"/>
    <w:rsid w:val="001F5F15"/>
    <w:rsid w:val="0020745D"/>
    <w:rsid w:val="00213678"/>
    <w:rsid w:val="00217D62"/>
    <w:rsid w:val="00222187"/>
    <w:rsid w:val="00224587"/>
    <w:rsid w:val="002245B6"/>
    <w:rsid w:val="0022470D"/>
    <w:rsid w:val="00224C6F"/>
    <w:rsid w:val="00230F7E"/>
    <w:rsid w:val="00240D2C"/>
    <w:rsid w:val="0024187A"/>
    <w:rsid w:val="00255163"/>
    <w:rsid w:val="0026070F"/>
    <w:rsid w:val="002608C3"/>
    <w:rsid w:val="002627B1"/>
    <w:rsid w:val="00277790"/>
    <w:rsid w:val="00280092"/>
    <w:rsid w:val="00282199"/>
    <w:rsid w:val="002835B2"/>
    <w:rsid w:val="00283B8E"/>
    <w:rsid w:val="002961A8"/>
    <w:rsid w:val="002B28EA"/>
    <w:rsid w:val="002B4E68"/>
    <w:rsid w:val="002B59A6"/>
    <w:rsid w:val="002C51CD"/>
    <w:rsid w:val="002C563E"/>
    <w:rsid w:val="002E210F"/>
    <w:rsid w:val="002E60B5"/>
    <w:rsid w:val="00300914"/>
    <w:rsid w:val="00300D4B"/>
    <w:rsid w:val="003043A3"/>
    <w:rsid w:val="003137C7"/>
    <w:rsid w:val="00316A6F"/>
    <w:rsid w:val="00320E4F"/>
    <w:rsid w:val="003245A7"/>
    <w:rsid w:val="00325E8F"/>
    <w:rsid w:val="00326914"/>
    <w:rsid w:val="003273F6"/>
    <w:rsid w:val="003321CF"/>
    <w:rsid w:val="00332A6A"/>
    <w:rsid w:val="00351DF1"/>
    <w:rsid w:val="0035226B"/>
    <w:rsid w:val="003570B0"/>
    <w:rsid w:val="003577CD"/>
    <w:rsid w:val="00361119"/>
    <w:rsid w:val="00382BEF"/>
    <w:rsid w:val="00386E35"/>
    <w:rsid w:val="00392A91"/>
    <w:rsid w:val="003934E7"/>
    <w:rsid w:val="003A0BA4"/>
    <w:rsid w:val="003B1DA1"/>
    <w:rsid w:val="003B72E3"/>
    <w:rsid w:val="003C13F8"/>
    <w:rsid w:val="003C3080"/>
    <w:rsid w:val="003E4B6A"/>
    <w:rsid w:val="003F1ACF"/>
    <w:rsid w:val="003F5EDE"/>
    <w:rsid w:val="004048E2"/>
    <w:rsid w:val="004116CB"/>
    <w:rsid w:val="00434A05"/>
    <w:rsid w:val="004361ED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404"/>
    <w:rsid w:val="004A6BD8"/>
    <w:rsid w:val="004B2EF8"/>
    <w:rsid w:val="004C2749"/>
    <w:rsid w:val="004C293F"/>
    <w:rsid w:val="004D68B4"/>
    <w:rsid w:val="004E1E49"/>
    <w:rsid w:val="004E2CBC"/>
    <w:rsid w:val="004F289D"/>
    <w:rsid w:val="004F5459"/>
    <w:rsid w:val="0050141A"/>
    <w:rsid w:val="00502742"/>
    <w:rsid w:val="0050454C"/>
    <w:rsid w:val="0050663F"/>
    <w:rsid w:val="005114AE"/>
    <w:rsid w:val="005144E5"/>
    <w:rsid w:val="005168AB"/>
    <w:rsid w:val="00542F95"/>
    <w:rsid w:val="00546A2F"/>
    <w:rsid w:val="0055478B"/>
    <w:rsid w:val="00565E20"/>
    <w:rsid w:val="005727C7"/>
    <w:rsid w:val="00574555"/>
    <w:rsid w:val="00575465"/>
    <w:rsid w:val="00587299"/>
    <w:rsid w:val="005A7730"/>
    <w:rsid w:val="005B293B"/>
    <w:rsid w:val="005B39FB"/>
    <w:rsid w:val="005B3D5D"/>
    <w:rsid w:val="005C5788"/>
    <w:rsid w:val="005D2222"/>
    <w:rsid w:val="005D3D6E"/>
    <w:rsid w:val="005E4AA6"/>
    <w:rsid w:val="005E5E2A"/>
    <w:rsid w:val="005F0879"/>
    <w:rsid w:val="005F420B"/>
    <w:rsid w:val="005F6F77"/>
    <w:rsid w:val="006060B9"/>
    <w:rsid w:val="006128B4"/>
    <w:rsid w:val="00615CF6"/>
    <w:rsid w:val="00620252"/>
    <w:rsid w:val="0062315E"/>
    <w:rsid w:val="0062342B"/>
    <w:rsid w:val="00625BEA"/>
    <w:rsid w:val="006325BB"/>
    <w:rsid w:val="0063265B"/>
    <w:rsid w:val="006378DD"/>
    <w:rsid w:val="00641ADF"/>
    <w:rsid w:val="00641B33"/>
    <w:rsid w:val="00647A3E"/>
    <w:rsid w:val="006511E2"/>
    <w:rsid w:val="00651ABE"/>
    <w:rsid w:val="00660637"/>
    <w:rsid w:val="0066368D"/>
    <w:rsid w:val="0067316C"/>
    <w:rsid w:val="00674DCE"/>
    <w:rsid w:val="00676D69"/>
    <w:rsid w:val="00682C2F"/>
    <w:rsid w:val="006914CD"/>
    <w:rsid w:val="006A5393"/>
    <w:rsid w:val="006A5C76"/>
    <w:rsid w:val="006C1930"/>
    <w:rsid w:val="006C4492"/>
    <w:rsid w:val="006E16F8"/>
    <w:rsid w:val="006F0ADC"/>
    <w:rsid w:val="006F4A2E"/>
    <w:rsid w:val="006F6A91"/>
    <w:rsid w:val="007010D2"/>
    <w:rsid w:val="00703C8F"/>
    <w:rsid w:val="00717B57"/>
    <w:rsid w:val="00720E55"/>
    <w:rsid w:val="00730CC8"/>
    <w:rsid w:val="00736537"/>
    <w:rsid w:val="00737D18"/>
    <w:rsid w:val="00742446"/>
    <w:rsid w:val="00744621"/>
    <w:rsid w:val="007535E0"/>
    <w:rsid w:val="00754A48"/>
    <w:rsid w:val="0076174E"/>
    <w:rsid w:val="0076374E"/>
    <w:rsid w:val="00773AFD"/>
    <w:rsid w:val="00784E4B"/>
    <w:rsid w:val="00787D3B"/>
    <w:rsid w:val="00793418"/>
    <w:rsid w:val="007A4C91"/>
    <w:rsid w:val="007A5871"/>
    <w:rsid w:val="007A5E35"/>
    <w:rsid w:val="007B017E"/>
    <w:rsid w:val="007B267C"/>
    <w:rsid w:val="007C176A"/>
    <w:rsid w:val="007C31C0"/>
    <w:rsid w:val="007C3F45"/>
    <w:rsid w:val="007D1EC5"/>
    <w:rsid w:val="007D6CB1"/>
    <w:rsid w:val="007E0455"/>
    <w:rsid w:val="007E13F9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1926"/>
    <w:rsid w:val="008964AD"/>
    <w:rsid w:val="00897335"/>
    <w:rsid w:val="008A5D41"/>
    <w:rsid w:val="008A5D59"/>
    <w:rsid w:val="008B66BC"/>
    <w:rsid w:val="008C684C"/>
    <w:rsid w:val="008C69CC"/>
    <w:rsid w:val="008C6EB6"/>
    <w:rsid w:val="008E0641"/>
    <w:rsid w:val="008E2833"/>
    <w:rsid w:val="008E3F6D"/>
    <w:rsid w:val="008F3AD0"/>
    <w:rsid w:val="008F449C"/>
    <w:rsid w:val="008F76EE"/>
    <w:rsid w:val="008F79FE"/>
    <w:rsid w:val="00900B9A"/>
    <w:rsid w:val="00901E6E"/>
    <w:rsid w:val="00902721"/>
    <w:rsid w:val="00914DFF"/>
    <w:rsid w:val="00915615"/>
    <w:rsid w:val="00916EEF"/>
    <w:rsid w:val="009217BE"/>
    <w:rsid w:val="00923EC6"/>
    <w:rsid w:val="00924B66"/>
    <w:rsid w:val="009403B3"/>
    <w:rsid w:val="00941F79"/>
    <w:rsid w:val="00943107"/>
    <w:rsid w:val="009519B8"/>
    <w:rsid w:val="00953CB9"/>
    <w:rsid w:val="0096241C"/>
    <w:rsid w:val="0096476D"/>
    <w:rsid w:val="00993EA1"/>
    <w:rsid w:val="00995DF2"/>
    <w:rsid w:val="009A38C4"/>
    <w:rsid w:val="009A5436"/>
    <w:rsid w:val="009B79EF"/>
    <w:rsid w:val="009C3453"/>
    <w:rsid w:val="009C363F"/>
    <w:rsid w:val="009C4CA8"/>
    <w:rsid w:val="009E7DC1"/>
    <w:rsid w:val="009F5BBF"/>
    <w:rsid w:val="00A06BAE"/>
    <w:rsid w:val="00A10407"/>
    <w:rsid w:val="00A10A85"/>
    <w:rsid w:val="00A11569"/>
    <w:rsid w:val="00A16547"/>
    <w:rsid w:val="00A2470A"/>
    <w:rsid w:val="00A25C05"/>
    <w:rsid w:val="00A2633D"/>
    <w:rsid w:val="00A273FD"/>
    <w:rsid w:val="00A40C07"/>
    <w:rsid w:val="00A5452E"/>
    <w:rsid w:val="00A602D3"/>
    <w:rsid w:val="00A627D8"/>
    <w:rsid w:val="00A62D13"/>
    <w:rsid w:val="00A63F46"/>
    <w:rsid w:val="00A81F88"/>
    <w:rsid w:val="00A910A0"/>
    <w:rsid w:val="00A97075"/>
    <w:rsid w:val="00AB4520"/>
    <w:rsid w:val="00AC3572"/>
    <w:rsid w:val="00AC657D"/>
    <w:rsid w:val="00AD4459"/>
    <w:rsid w:val="00AF3EAD"/>
    <w:rsid w:val="00AF42EC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53A54"/>
    <w:rsid w:val="00B5477C"/>
    <w:rsid w:val="00B602E0"/>
    <w:rsid w:val="00B61FFA"/>
    <w:rsid w:val="00B635DA"/>
    <w:rsid w:val="00B65A2D"/>
    <w:rsid w:val="00B73CF4"/>
    <w:rsid w:val="00B772C4"/>
    <w:rsid w:val="00BA0E1A"/>
    <w:rsid w:val="00BA7D0B"/>
    <w:rsid w:val="00BB28A0"/>
    <w:rsid w:val="00BB2F4D"/>
    <w:rsid w:val="00BB72D0"/>
    <w:rsid w:val="00BC652F"/>
    <w:rsid w:val="00BE1BB4"/>
    <w:rsid w:val="00BE4339"/>
    <w:rsid w:val="00BE6748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5F13"/>
    <w:rsid w:val="00C578AA"/>
    <w:rsid w:val="00C57BC2"/>
    <w:rsid w:val="00C609D6"/>
    <w:rsid w:val="00C7175C"/>
    <w:rsid w:val="00C72C2E"/>
    <w:rsid w:val="00C82963"/>
    <w:rsid w:val="00C829D0"/>
    <w:rsid w:val="00C82DCC"/>
    <w:rsid w:val="00C91756"/>
    <w:rsid w:val="00C957B1"/>
    <w:rsid w:val="00C9675C"/>
    <w:rsid w:val="00CA3CD7"/>
    <w:rsid w:val="00CA5C9A"/>
    <w:rsid w:val="00CB7C49"/>
    <w:rsid w:val="00CC111D"/>
    <w:rsid w:val="00CC119A"/>
    <w:rsid w:val="00CC5E77"/>
    <w:rsid w:val="00CD44DF"/>
    <w:rsid w:val="00CD650B"/>
    <w:rsid w:val="00CF01D0"/>
    <w:rsid w:val="00CF278F"/>
    <w:rsid w:val="00CF4774"/>
    <w:rsid w:val="00CF7820"/>
    <w:rsid w:val="00D11F56"/>
    <w:rsid w:val="00D1477B"/>
    <w:rsid w:val="00D14CF1"/>
    <w:rsid w:val="00D21E11"/>
    <w:rsid w:val="00D22DAE"/>
    <w:rsid w:val="00D263B5"/>
    <w:rsid w:val="00D4463D"/>
    <w:rsid w:val="00D52462"/>
    <w:rsid w:val="00D53C70"/>
    <w:rsid w:val="00D55E85"/>
    <w:rsid w:val="00D620AB"/>
    <w:rsid w:val="00D7102B"/>
    <w:rsid w:val="00D80D58"/>
    <w:rsid w:val="00D81F80"/>
    <w:rsid w:val="00D87945"/>
    <w:rsid w:val="00DA1313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23857"/>
    <w:rsid w:val="00E32B83"/>
    <w:rsid w:val="00E348C7"/>
    <w:rsid w:val="00E35092"/>
    <w:rsid w:val="00E35777"/>
    <w:rsid w:val="00E46684"/>
    <w:rsid w:val="00E46803"/>
    <w:rsid w:val="00E508B2"/>
    <w:rsid w:val="00E510E3"/>
    <w:rsid w:val="00E65745"/>
    <w:rsid w:val="00E847ED"/>
    <w:rsid w:val="00E94227"/>
    <w:rsid w:val="00E94A7B"/>
    <w:rsid w:val="00E957CC"/>
    <w:rsid w:val="00E96739"/>
    <w:rsid w:val="00EA3F1B"/>
    <w:rsid w:val="00EC202D"/>
    <w:rsid w:val="00EC54A5"/>
    <w:rsid w:val="00EE5525"/>
    <w:rsid w:val="00EE6FAF"/>
    <w:rsid w:val="00EE75BA"/>
    <w:rsid w:val="00EF053B"/>
    <w:rsid w:val="00EF1B89"/>
    <w:rsid w:val="00EF5377"/>
    <w:rsid w:val="00EF5C68"/>
    <w:rsid w:val="00EF6D55"/>
    <w:rsid w:val="00EF794C"/>
    <w:rsid w:val="00F014BD"/>
    <w:rsid w:val="00F03FB0"/>
    <w:rsid w:val="00F05C08"/>
    <w:rsid w:val="00F0679E"/>
    <w:rsid w:val="00F10931"/>
    <w:rsid w:val="00F10978"/>
    <w:rsid w:val="00F14221"/>
    <w:rsid w:val="00F22F78"/>
    <w:rsid w:val="00F362B1"/>
    <w:rsid w:val="00F36A50"/>
    <w:rsid w:val="00F50CA4"/>
    <w:rsid w:val="00F70C77"/>
    <w:rsid w:val="00F76AD1"/>
    <w:rsid w:val="00F8126C"/>
    <w:rsid w:val="00F826BE"/>
    <w:rsid w:val="00F84536"/>
    <w:rsid w:val="00F84EDA"/>
    <w:rsid w:val="00F87018"/>
    <w:rsid w:val="00F94197"/>
    <w:rsid w:val="00FA177B"/>
    <w:rsid w:val="00FA283D"/>
    <w:rsid w:val="00FA47A0"/>
    <w:rsid w:val="00FB3CF1"/>
    <w:rsid w:val="00FB7998"/>
    <w:rsid w:val="00FC2D55"/>
    <w:rsid w:val="00FC5EB3"/>
    <w:rsid w:val="00FC79CC"/>
    <w:rsid w:val="00FD39CA"/>
    <w:rsid w:val="00FD567F"/>
    <w:rsid w:val="00FD60A0"/>
    <w:rsid w:val="00FF1FBE"/>
    <w:rsid w:val="00FF4A56"/>
    <w:rsid w:val="00FF54D5"/>
    <w:rsid w:val="00FF76A1"/>
    <w:rsid w:val="78E6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9F5BBF"/>
  </w:style>
  <w:style w:type="character" w:styleId="eop" w:customStyle="1">
    <w:name w:val="eop"/>
    <w:basedOn w:val="Standardskriftforavsnitt"/>
    <w:rsid w:val="009F5BBF"/>
  </w:style>
  <w:style w:type="paragraph" w:styleId="Default" w:customStyle="1">
    <w:name w:val="Default"/>
    <w:rsid w:val="00754A48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nakkemedbarn.no/snakkesimulator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somkom-my.sharepoint.com/:w:/g/personal/mette_reinfjord_somna_kommune_no/EZdTEQwkbadCkGSjBrtjPBoBCDHnVjKVcp78BhPYfYYevQ?e=UgLZB8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99E8B-25F2-4E27-B927-85375FA5F5DC}"/>
</file>

<file path=customXml/itemProps3.xml><?xml version="1.0" encoding="utf-8"?>
<ds:datastoreItem xmlns:ds="http://schemas.openxmlformats.org/officeDocument/2006/customXml" ds:itemID="{CB01809A-783F-4B88-9CCF-213F10FF1ECD}"/>
</file>

<file path=customXml/itemProps4.xml><?xml version="1.0" encoding="utf-8"?>
<ds:datastoreItem xmlns:ds="http://schemas.openxmlformats.org/officeDocument/2006/customXml" ds:itemID="{D4FFF6FF-049A-4F8F-A4B5-45C9C62D35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14</cp:revision>
  <cp:lastPrinted>2018-03-27T09:34:00Z</cp:lastPrinted>
  <dcterms:created xsi:type="dcterms:W3CDTF">2023-07-18T12:59:00Z</dcterms:created>
  <dcterms:modified xsi:type="dcterms:W3CDTF">2025-09-09T09:07:08Z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21600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7030146e-4e86-4afd-b24b-63c21b32934d</vt:lpwstr>
  </property>
</Properties>
</file>